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493" w:rsidRDefault="00322493" w:rsidP="00322493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427B12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322493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bg-BG"/>
        </w:rPr>
      </w:pPr>
    </w:p>
    <w:p w:rsidR="00322493" w:rsidRPr="00D27346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322493" w:rsidRPr="00427B12" w:rsidRDefault="00322493" w:rsidP="00322493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322493" w:rsidRDefault="00322493" w:rsidP="00322493">
      <w:pPr>
        <w:spacing w:after="0" w:line="360" w:lineRule="auto"/>
        <w:ind w:firstLine="48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чл. 45 от Наредба № 8/2016 г. за информацията и документите за системата на предучилищното и училищното образование 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322493" w:rsidRPr="00A27482" w:rsidRDefault="00322493" w:rsidP="00A27482">
      <w:pPr>
        <w:spacing w:after="0" w:line="360" w:lineRule="auto"/>
        <w:ind w:firstLine="480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Директор на институцията 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322493" w:rsidRPr="00E0181B" w:rsidRDefault="00322493" w:rsidP="00322493">
      <w:pPr>
        <w:spacing w:after="0" w:line="360" w:lineRule="auto"/>
        <w:ind w:firstLine="480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Администрация на съответната институция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Pr="00E0181B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322493" w:rsidRPr="008A5DC1" w:rsidRDefault="00322493" w:rsidP="00322493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322493" w:rsidRDefault="00322493" w:rsidP="0032249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(ако е приложимо) </w:t>
      </w:r>
    </w:p>
    <w:p w:rsidR="00322493" w:rsidRPr="006139A2" w:rsidRDefault="00322493" w:rsidP="0032249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 на дубликата по реда на Наредба № 8/2016 г.:</w:t>
      </w:r>
    </w:p>
    <w:p w:rsidR="00322493" w:rsidRPr="000133E0" w:rsidRDefault="00322493" w:rsidP="00322493">
      <w:pPr>
        <w:spacing w:after="0" w:line="360" w:lineRule="auto"/>
        <w:ind w:firstLine="480"/>
        <w:rPr>
          <w:rFonts w:ascii="Times New Roman" w:eastAsia="Times New Roman" w:hAnsi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8A5DC1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8A5DC1">
        <w:rPr>
          <w:rFonts w:ascii="Times New Roman" w:eastAsia="Times New Roman" w:hAnsi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8A5DC1">
        <w:rPr>
          <w:rFonts w:ascii="Times New Roman" w:eastAsia="Times New Roman" w:hAnsi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322493" w:rsidRPr="000133E0" w:rsidRDefault="00322493" w:rsidP="00322493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>– Дубликатът се издава на бланка и се подпечатва в съответствие изискванията на  Приложение № 4 от Наредба № 8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/2016 г</w:t>
      </w: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22493" w:rsidRPr="000133E0" w:rsidRDefault="00322493" w:rsidP="00322493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 xml:space="preserve">– </w:t>
      </w:r>
      <w:r w:rsidRPr="000332DC">
        <w:rPr>
          <w:rFonts w:ascii="Times New Roman" w:eastAsia="Times New Roman" w:hAnsi="Times New Roman"/>
          <w:sz w:val="24"/>
          <w:szCs w:val="24"/>
          <w:lang w:eastAsia="bg-BG"/>
        </w:rPr>
        <w:t>Дубликатът</w:t>
      </w:r>
      <w:r w:rsidRPr="00D062BE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се регистрира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съответната </w:t>
      </w:r>
      <w:r w:rsidRPr="00D062BE">
        <w:rPr>
          <w:rFonts w:ascii="Times New Roman" w:eastAsia="Times New Roman" w:hAnsi="Times New Roman"/>
          <w:sz w:val="24"/>
          <w:szCs w:val="24"/>
          <w:lang w:val="x-none" w:eastAsia="bg-BG"/>
        </w:rPr>
        <w:t>регистрационн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Pr="00D062BE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книг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Pr="00D062BE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съгласно </w:t>
      </w:r>
      <w:r w:rsidRPr="00D062BE">
        <w:rPr>
          <w:rFonts w:ascii="Times New Roman" w:eastAsia="Times New Roman" w:hAnsi="Times New Roman"/>
          <w:sz w:val="24"/>
          <w:szCs w:val="24"/>
          <w:lang w:val="x-none" w:eastAsia="bg-BG"/>
        </w:rPr>
        <w:lastRenderedPageBreak/>
        <w:t>приложение № 2</w:t>
      </w: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Наредба № 8.</w:t>
      </w:r>
    </w:p>
    <w:p w:rsidR="00322493" w:rsidRPr="00D062BE" w:rsidRDefault="00322493" w:rsidP="00322493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 xml:space="preserve">– </w:t>
      </w:r>
      <w:r w:rsidRPr="00D062BE">
        <w:rPr>
          <w:rFonts w:ascii="Times New Roman" w:eastAsia="Times New Roman" w:hAnsi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D062BE">
        <w:rPr>
          <w:rFonts w:ascii="Times New Roman" w:eastAsia="Times New Roman" w:hAnsi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322493" w:rsidRPr="008A5DC1" w:rsidRDefault="00322493" w:rsidP="00322493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22493" w:rsidRPr="00E0181B" w:rsidRDefault="00322493" w:rsidP="00322493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322493" w:rsidRPr="002E3563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 на дубликат се подава лично или чрез пълномощник</w:t>
      </w:r>
    </w:p>
    <w:p w:rsidR="00322493" w:rsidRPr="002E3563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22493" w:rsidRDefault="00322493" w:rsidP="00322493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322493" w:rsidRDefault="00322493" w:rsidP="00322493">
      <w:pPr>
        <w:spacing w:after="0" w:line="360" w:lineRule="auto"/>
        <w:ind w:left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</w:p>
    <w:p w:rsidR="00322493" w:rsidRDefault="00322493" w:rsidP="00322493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Безсрочно 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 се дължат</w:t>
      </w:r>
    </w:p>
    <w:p w:rsidR="00322493" w:rsidRPr="00897BD3" w:rsidRDefault="00322493" w:rsidP="00322493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322493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Регионално управление на образованието – за детски градини, училища и професионалните колежи </w:t>
      </w:r>
    </w:p>
    <w:p w:rsidR="00322493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Министерство на образованието и науката – за частните професионални колежи </w:t>
      </w:r>
    </w:p>
    <w:p w:rsidR="00322493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 – центрове за професионално обучение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322493" w:rsidRDefault="00322493" w:rsidP="00A27482">
      <w:pPr>
        <w:spacing w:after="0" w:line="360" w:lineRule="auto"/>
        <w:ind w:firstLine="708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322493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</w:p>
    <w:p w:rsidR="00322493" w:rsidRDefault="00322493" w:rsidP="00322493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13. Електронен адрес за предложения във връзка с услугата</w:t>
      </w:r>
    </w:p>
    <w:p w:rsidR="00322493" w:rsidRDefault="00322493" w:rsidP="00322493">
      <w:pPr>
        <w:spacing w:after="0" w:line="276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</w:t>
      </w:r>
    </w:p>
    <w:p w:rsidR="00322493" w:rsidRDefault="00322493" w:rsidP="00322493">
      <w:pPr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/електронен адрес на институцията/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14. Начини на получаване на резултата от услугата.</w:t>
      </w:r>
      <w:r w:rsidRPr="002E3563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322493" w:rsidRPr="00A27482" w:rsidRDefault="00322493" w:rsidP="00A27482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/>
          <w:bCs/>
          <w:sz w:val="24"/>
          <w:szCs w:val="24"/>
          <w:lang w:eastAsia="bg-BG" w:bidi="bg-BG"/>
        </w:rPr>
        <w:t>Готовите</w:t>
      </w:r>
      <w:r>
        <w:rPr>
          <w:rFonts w:ascii="Times New Roman" w:eastAsia="Verdana" w:hAnsi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/>
          <w:sz w:val="24"/>
          <w:szCs w:val="24"/>
          <w:lang w:eastAsia="bg-BG" w:bidi="bg-BG"/>
        </w:rPr>
        <w:t xml:space="preserve">на място в </w:t>
      </w:r>
      <w:r>
        <w:rPr>
          <w:rFonts w:ascii="Times New Roman" w:eastAsia="Verdana" w:hAnsi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sectPr w:rsidR="00322493" w:rsidRPr="00A27482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BD0"/>
    <w:rsid w:val="00074DB7"/>
    <w:rsid w:val="000D1E8F"/>
    <w:rsid w:val="002213BC"/>
    <w:rsid w:val="00221413"/>
    <w:rsid w:val="002345BF"/>
    <w:rsid w:val="00322493"/>
    <w:rsid w:val="0037096A"/>
    <w:rsid w:val="00425BD0"/>
    <w:rsid w:val="00763272"/>
    <w:rsid w:val="00A27482"/>
    <w:rsid w:val="00AC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8B78D-BF52-4EB1-A7B3-F13134CB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4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DILIANA</dc:creator>
  <cp:keywords/>
  <dc:description/>
  <cp:lastModifiedBy>Windows User</cp:lastModifiedBy>
  <cp:revision>2</cp:revision>
  <dcterms:created xsi:type="dcterms:W3CDTF">2024-02-16T15:08:00Z</dcterms:created>
  <dcterms:modified xsi:type="dcterms:W3CDTF">2024-02-16T15:08:00Z</dcterms:modified>
</cp:coreProperties>
</file>